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2D" w:rsidRPr="001A0B5A" w:rsidRDefault="00547A2D" w:rsidP="00547A2D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</w:t>
      </w:r>
      <w:r w:rsidRPr="001A0B5A"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547A2D" w:rsidRDefault="00547A2D" w:rsidP="00547A2D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A0B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1A0B5A">
        <w:rPr>
          <w:rFonts w:ascii="Times New Roman" w:hAnsi="Times New Roman" w:cs="Times New Roman"/>
          <w:color w:val="0070C0"/>
          <w:sz w:val="24"/>
          <w:szCs w:val="24"/>
        </w:rPr>
        <w:t xml:space="preserve"> онлай</w:t>
      </w:r>
      <w:r>
        <w:rPr>
          <w:rFonts w:ascii="Times New Roman" w:hAnsi="Times New Roman" w:cs="Times New Roman"/>
          <w:color w:val="0070C0"/>
          <w:sz w:val="24"/>
          <w:szCs w:val="24"/>
        </w:rPr>
        <w:t>н</w:t>
      </w:r>
      <w:r w:rsidRPr="001A0B5A">
        <w:rPr>
          <w:rFonts w:ascii="Times New Roman" w:hAnsi="Times New Roman" w:cs="Times New Roman"/>
          <w:color w:val="0070C0"/>
          <w:sz w:val="24"/>
          <w:szCs w:val="24"/>
        </w:rPr>
        <w:t xml:space="preserve"> Интенсив</w:t>
      </w:r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547A2D" w:rsidRPr="00DC64C5" w:rsidRDefault="00547A2D" w:rsidP="00547A2D">
      <w:pPr>
        <w:tabs>
          <w:tab w:val="left" w:pos="7395"/>
        </w:tabs>
        <w:rPr>
          <w:rFonts w:ascii="Times New Roman" w:hAnsi="Times New Roman" w:cs="Times New Roman"/>
          <w:sz w:val="24"/>
          <w:szCs w:val="24"/>
        </w:rPr>
      </w:pPr>
      <w:r w:rsidRPr="00DC64C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24</w:t>
      </w:r>
      <w:r w:rsidRPr="00DC64C5">
        <w:rPr>
          <w:rFonts w:ascii="Times New Roman" w:hAnsi="Times New Roman" w:cs="Times New Roman"/>
          <w:sz w:val="24"/>
          <w:szCs w:val="24"/>
        </w:rPr>
        <w:t>.02.2026. Ведущая Студенцова Елена.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7A2D" w:rsidRPr="001A0B5A" w:rsidRDefault="00547A2D" w:rsidP="00547A2D">
      <w:pPr>
        <w:rPr>
          <w:rFonts w:ascii="Times New Roman" w:hAnsi="Times New Roman" w:cs="Times New Roman"/>
          <w:i/>
          <w:sz w:val="24"/>
          <w:szCs w:val="24"/>
        </w:rPr>
      </w:pPr>
      <w:r w:rsidRPr="001A0B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A0B5A">
        <w:rPr>
          <w:rFonts w:ascii="Times New Roman" w:hAnsi="Times New Roman" w:cs="Times New Roman"/>
          <w:color w:val="0070C0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Образ Огненного</w:t>
      </w:r>
      <w:r w:rsidRPr="001A0B5A">
        <w:rPr>
          <w:rFonts w:ascii="Times New Roman" w:hAnsi="Times New Roman" w:cs="Times New Roman"/>
          <w:sz w:val="24"/>
          <w:szCs w:val="24"/>
        </w:rPr>
        <w:t xml:space="preserve"> мира в ИВДИВО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B5A">
        <w:rPr>
          <w:rFonts w:ascii="Times New Roman" w:hAnsi="Times New Roman" w:cs="Times New Roman"/>
          <w:i/>
          <w:sz w:val="24"/>
          <w:szCs w:val="24"/>
        </w:rPr>
        <w:t>(ИВДИВО плато)</w:t>
      </w:r>
    </w:p>
    <w:p w:rsidR="00547A2D" w:rsidRDefault="00547A2D" w:rsidP="00547A2D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B5A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(Образы огненного мира, 1024 космических частей, тело реализации, Центральное Сердце Формы, духообразы, духо</w:t>
      </w:r>
      <w:r w:rsidRPr="001A0B5A">
        <w:rPr>
          <w:rFonts w:ascii="Times New Roman" w:hAnsi="Times New Roman" w:cs="Times New Roman"/>
          <w:i/>
          <w:sz w:val="24"/>
          <w:szCs w:val="24"/>
        </w:rPr>
        <w:t>вещество)</w:t>
      </w:r>
    </w:p>
    <w:p w:rsidR="007268C9" w:rsidRDefault="007268C9" w:rsidP="00547A2D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созидательные процессы каждого из нас, Изначально Вышестоящим Отцом, это как раз-таки реализация духа, как Должностно Полномо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чных каждым из нас, и </w:t>
      </w:r>
      <w:r w:rsidR="001B34E8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перестраив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аясь на этом, должны увидеть ещё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такой нюанс, что это не только горизонт духа, но если мы говорим о Огненном мире,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помните, мы идём традицией ключа 5-1, что если физический мир, то ф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изический мир входит в пяте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рочку как часть. Это смыслы. Если это тонкий мир, то 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онкий мир входит в пятерочку как часть, и это сути. Помните, мировы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сути. А если это третий мир, 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ненный мир, тогда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идея.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просто идея. Если мы посмотрим на горизонт части, то это часть Идейность. А что есмь Идейность? Это часть, которая выражает напрямую идею Изначально Вышестоящего Отца. Тогда можно увидеть та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кую </w:t>
      </w:r>
      <w:proofErr w:type="spellStart"/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связочку</w:t>
      </w:r>
      <w:proofErr w:type="spellEnd"/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если мы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взращив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аем, в центральном сердце формы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тело 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 то данное тело формы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в состояние такой внутренне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чувствительности к прямой идее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Изначального Вышесто</w:t>
      </w:r>
      <w:r w:rsidR="00270174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ящего Отца. И с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начинается вообще общее дело с Отцом. Общее дело с Отцом начинается с внутреннего дозволения.</w:t>
      </w:r>
    </w:p>
    <w:p w:rsidR="007268C9" w:rsidRPr="007268C9" w:rsidRDefault="00270174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огда мы 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 решаемся на то,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начинаем общаться с Отцом, ч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мы дозволяем,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 дозволяем перейти из своеволия, там своей свободы воли, на волю Изначально Выш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естоящего Отца и войти в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свободу, внутреннюю свободу решения на... ту идею отцовскую идею которую выводит нас за пределы нашего духа возможности нашего духа и с точки зрения именно перехода на общее дело с Отцом каждое дело которое Оте</w:t>
      </w:r>
      <w:r w:rsidR="00CE343A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 направляет каждому из нас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Отцом персонализировано для каждого из нас то есть относительно тех специфик, той </w:t>
      </w:r>
      <w:proofErr w:type="spellStart"/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накопленности</w:t>
      </w:r>
      <w:proofErr w:type="spellEnd"/>
      <w:r w:rsidR="00CE343A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той спецификации духа каждого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оформлена какими-то подготовками, какими-то реализациями, каким-то опытом ка</w:t>
      </w:r>
      <w:r w:rsidR="00CE343A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ждого </w:t>
      </w:r>
      <w:r w:rsidR="003B160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нас.</w:t>
      </w:r>
      <w:r w:rsidR="00CE343A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160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Отец,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смотря на этот фактор развития нашего духа, наделяет нас по итогу соответствующим своим Созиданием.</w:t>
      </w:r>
    </w:p>
    <w:p w:rsidR="007268C9" w:rsidRPr="007268C9" w:rsidRDefault="003B1605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="00CE343A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мы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разрабатываемся телом формы, в сердце, в третьем сердце, мы сонастраиваемся с Отцом, на его идею, именно на Отцовск</w:t>
      </w:r>
      <w:r w:rsidR="00CE343A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идею. Т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 начинает развёртывать способности Созидания Изначально Вышестоящим Отцом или способности Созидания... идеи Изначально Вышестоящего Отца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 мы горяч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енькие после Профессионального Синтеза, мы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нацелимся на 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всё-таки... духа,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мирового духа, что с этим делать? Вот, друзья, давайте так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увидим. Такой момент. Мы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такое задание. Разработаться первым космосом, восьми мирами, Реальностными мирами, в первом космосе. Зачем нам это надо? Когда мы пойдём разрабатываться в Архетипические миры, в синтезе миллиона космосов. Мы будем там плавать, если мы не будем устойчивы на этом плато первого космоса. И поэтому такая нам задача. И рекомендация от Аватара Синтеза.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Вначале устояться именно в восьми мирах первого космоса, ответственности Подразделения. Что здесь будет срабатывать? Ну, первое. Попробуйте увидеть такой вариант. У нас 8192 части. То есть это 8 видов частей с точки зрения восьми миров. 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сейчас внутри первого космоса. Держите такой образ. Мы внутри первого космоса. У нас срабатывает внутри первого космоса 8192 части. То есть получаются там Реальностные, Архетипические, Космические и так далее до Изначально Вышестоящего Отца частей. И в каждом из этих восьми видов частей, 1024-риц частей, есть Мировые части Мировых тел. И можно увидеть, что они, собственно говоря, будут играть главную скрипку в данной разработке.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кто-то участвовал в предыдущем, втором интенсиве, помните, мы стояли перед Изначально Вышестоящим Аватаром Синтеза Кут Хуми и входили в Тонкий мир Кут Хуми. Мы входили в тонкость Кут Хуми. Вот именно в тонкость Изначально Вышест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оящего Аватара Синтеза Кут Хуми.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вот. Вопрос. Тоже спасибо большое, что вы задавали этот вопрос. Вопрос. Чем мы усваивали, чем мы входили в тонкость Кут Хуми? Есть несколько вариантов восприятия, чем мы это усваивали. Первое. Это Тонким Мировым телом.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Второе. Вы, возможно, где-то прослушивая разработки, именно мировые разработки, вы можете увидеть одну из разработок, когда мы разрабатывались телами реализаций, тут правильно услышьте, телами реализаций относительно соответствующего Мира. Но вы знаете, в чем здесь сложность? Здесь сложность в том, что когда мы на слух слышим реализованное тело, знаете, что срабатывает? У на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срабатывает пятый мир.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Почему? А 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Реализованный мир. И мы ещё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 телесно натренированы для того, чтобы, ну, к примеру, мы тоже эту тему разбирали.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мы выходим в Тонкий Мир. С одной стороны, срабатывает Тонкое тело. Тонкое Мировое тело. А с другой стороны, мы же выходим тоже по разрабо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тке.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помните, было расписано Главы Советов ИВДИВО. Они расписывали и объясняли восьмерицу. Восемь миров, восемь видов частей и восемь реализаций. Ну и там классика жанра была. Физический мир. Дальше. Реальностные части и первая реали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зация, ядерная реализация. Дальше Тонкий мир, 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рхетипические части и, соответственно, человеческая реализация.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попробуйте увидеть, а насколько мы можем контролировать, о какой реализации мы стоим, в какой реализации мы общаемся, но контролировать это именно тел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есно. Поэтому, когда мы говорим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синтезреализованное тело, мы очень часто убегаем 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фиксируемся на пятом мире.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есть такое предложение.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дальнейшем мы должны устояться именно в мировой телесной организации.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сам принцип реализации... он внутри самого мирового тела. Тогда получается, даже если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мы, допустим, ну, к примеру, выходим в Тонкий мир,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срабатывают Архетипические части, и, когда мы стояли пред Кут Хуми во втором интенсиве, помните, мы стояли пред Кут Хуми и проникались не просто сатсангом, мы проникались тонкостью Кут Хуми, мы проникались Тонким миром Кут Хуми, что с</w:t>
      </w:r>
      <w:r w:rsidR="002B13A2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рабатывало? С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работало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Тонкое Мировое тело, какое? Архетипическое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при этом, если у нас срабатывала, ну, к примеру, иерархическая реализация, помните, мы тоже говорили </w:t>
      </w:r>
      <w:r w:rsidR="00A971F8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сдвиж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ке, когда если человеческая реализация всё-таки срабатывает в Физическом мире, тогд</w:t>
      </w:r>
      <w:r w:rsidR="00A971F8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иерархическая реализация срабатывает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Тонком мире. Но если мы стоим пред Кут Хуми с точки зрения этого профессионального взгляда, когда иерархическая реализация в Тонком мире, ракурсом Тонкого мира и архетипических частей, тогда вопрос, а мы точно можем устояться пред Кут Хуми, телесно выразив его тонкость, той архетипической реализации, которую мы должны отследить.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тот момент, с одной стороны, мы знаем, что мы назначены в столпе, такой-то архетипической реализации, но при этом не факт, что мы выражаем это телесно. С другой стороны, есть реальностные, вернее, не то, что как реальностные части, а реальное выражение, разработанность, допустим, архетипической реализации. А мы точно это отслеживаем, а мы точно это развёртываем именно телесно. И тело оформлено этим. Ну, допустим, к примеру, с точки зре</w:t>
      </w:r>
      <w:r w:rsidR="00A971F8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иерархической реализации, 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</w:t>
      </w:r>
      <w:r w:rsidR="00A971F8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помните, там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потом У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ченик, пот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Архат, Адепт и пошли дальше 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 и так далее.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вы стоите перед Кут Хуми и входите в Тонкий мир Кут Хуми. То есть вы выходите в Тонкий мир. Вы хотите пообщаться именно утончённо с Кут Хуми, войти в сатсанг утончённости Кут Хуми, в разработке Архетипических частей, но при этом иерархической реализации. А мы точно телесно стоим, например, Архатом? Мы отслеживаем, что мы стоим, допустим, Буд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дой. Мы стоим, например, Ману,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Аспектом, Учеником. И здесь большой вопрос. Это, конечно, хорошо разрабатываться этим, но мы пока ещё этой плотности телесной не наработали. То есть здесь мы можем ошибиться, вот здесь мы можем войти в состояние знания, но не практикования.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поэтому есть такое предложение всё-таки переключиться 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на акцент разработки 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ировыми телами. Не просто так, ведь Отец нам их включил именно в разработку, да плюс ещё внутри каж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дой 1024-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рицы. Да, там есть просто часть Высшая, там Совершенная, Совершенная Высшая. И наша задача переключиться на телесную мировую разработку. Поэтому кто будет повторять соответствующий тренинг, разработку, вхождение в утонченность Кут Хуми, можно входить в, допустим, списано утонченности Аватаров Синтеза, соответствующей организации, ну и там, как говорится, через запятую.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всё-таки нацелиться на усвоение тонкости Кут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Хуми, Архетипическим, Тонким, 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ировым телом. Это будет продуктивно, это будет эффективно, и это позволит каждому из нас как раз-таки наработать эту тонкость,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архетипически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эту утончённость каждого из нас в возможности жить в Тонком мире. Учитывая, что на Профессиональном Синтезе, помните, в субботу была стяжена Монада, восьми выражений жизни и в восьми выражениях миров. Какую нам отец поставил задачу? Отец нам поставил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задачу научиться жить в восьми мирах. А что значит научиться жить в восьми мирах? Мы должны вообще перейти из Физического мира в Тонкий мир и свободно поговорить.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Допустим, мы сейчас физически общаемся, вы меня слышите, там кто-то видит,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общение наше физическое, это общение Реальностными частями, то есть реально. Но при этом мы должны научиться свободно тут же раз переключиться, перейти в Тонкий мир. И при этом срабатывает какое-то... можно сказать, что Мировые тела, они будут гарантировать нам этот переход. Потому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мы сейчас акцентируемся на тела реализации, не факт, что мы не слиняем в Реализованный мир, и не факт, что мы телом, допустим, разработались Архатом, Адептом, Буддой, Ману и так далее.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мы должны научиться переключаться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Тонким миром. И, допустим, давайте пообщаемся в Тонком мире. И срабатывает Архетипическое Тонкое тело, которое свободно может усваивать субъядерный синтез. свето-субъядерный синтез, тонкий субъядерный синтез. И при этом что происходит? Тонкое Мировое тело начинает синхронизироваться, организовываться в системность восприятия всеми 1023 Архетипическими частями. И включается осознанность, включается память, кто я такая. Да, я вышла в Тонкий мир, и я вообще забыла, что я Лена.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Почему? А у меня наработано на Физическом теле, а в Тонком мире я вообще не знаю, кто я такая. Почему? А у меня нет этой плотности, концентрации субъядерного синтеза в Архетипических частях для того, чтобы я себя там как-то позиционировала, я себя там воспринимала, моя там позиция наблюдателя, моя внутренняя концентрация вот именно самой жизни в Тонком мире. Она уплотнялась. И поэтому, кстати, еще другой момент. Очень хорошо бы, если бы была развита память. Потому что мы можем выйти, допустим, в Тонкий мир, а память не сработает. Знаете, как это медицински называется? Медицински это называется деменция.</w:t>
      </w:r>
    </w:p>
    <w:p w:rsidR="007268C9" w:rsidRPr="007268C9" w:rsidRDefault="007D61A5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выходим в Тонкий мир, и 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деменция, д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иагноз. А мы выходим в Огненный мир, а там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просто деменция. Да, там зироу-зироу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Дальше, выходим в Синтезный мир. Почему мы иногда выходим в Синтезный мир, общаемся с Аватарами Синтеза, и мы их не видим, не слышим, но верим и идём? То есть мы стали пред Аватарами Синтеза, и что мы делаем? Мы стяжаем, возжигаемся, что-то просим, что-то развёртываем, но внутреннее этого эффекта жизни не происходит. Почему? Мы не напахтали этот опыт. У нас части, допустим, если мы выходим в Огненный мир, какая память должна срабатывать? Космическая, правильно? Почему? А потому </w:t>
      </w:r>
      <w:r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="007268C9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мы говорим об Огненном Мировом теле, там должна срабатывать космическая память, потому что там 1024 космические части.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должно сработать космическое сознание, там должен сработать космический ум. И так далее. Там должна сработать космическая душа, которая начнет чувствовать соответствующий мир, соответствующую жизнь. Далее, если мы выходим в Синтезный мир, должна сработать синтезная душа, чтобы чувствовать Аватаров Синтеза. У нас должно сработать синтезное сознание, чтобы... А, или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другой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момент. У нас должна сработать синтезная память, чтобы я вообще понимала, вообще помнила,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помнила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я, оказывается, Елена, Должностно-Полномочная такой-то организации, и что я там должна делать.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так, ещё и восемь миров. Есть такое предложение, когда нам дали задание 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82 С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интезе разработать 8 жизней в 8 реальностных мирах первого космоса, соответствующего Подразделения ответственности. И сейчас вы вспоминайте. Вы относитесь там, вы служите в таком-то, таком-то Подразделении, и у вас, к примеру, там 30 миллионов, там бла-бла-бла тысячи, такая-то как первый космос. И мы начинаем в это входить. Но при этом никто не отменяет, что, конечно же, самый адаптивный, можно сказать, это первый метагалактический космос, в котором мы, собственно говоря, уже более или менее разработаны.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Есть? Хорошо. Далее. Ну, к примеру, мы должны уметь выходить в Реализованный мир. Реализованный мир, и работают наши реализации. И когда мы говорим «синтез реализованное тело», здесь сработает мировое реализованное тело Изначально Вышестоящего Отца каждым из нас. И какие там части сработают? Помните, там работают сверхчасти. Тогда можно сказать, что если мы говорим о мировом теле, которое учит и будет учиться жить в пятом мире, тогда это какое тело? Это сверхреа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лизованное мировое тело.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мы говорим о шестом мире, шестой мир – это иерархический мир. Соответственно, какое Мировое тело срабатывает? Срабатывает супермировое, суперсверхмировое тело ИВДИВО-Мировое тело, которое в синтезе 1024... Нет, если шестое Иерархическое, прошу прощения. Если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получается Иерархическое Мировое тело, а там... получается суперчасти. Тогда получается это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супериерархическое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мировое тело. Если мы говорим о седьмом мире, там ИВДИВО-части.</w:t>
      </w:r>
    </w:p>
    <w:p w:rsidR="007268C9" w:rsidRPr="007268C9" w:rsidRDefault="007268C9" w:rsidP="007D61A5">
      <w:pPr>
        <w:spacing w:line="40" w:lineRule="atLeast"/>
        <w:ind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получается там ИВДИВО – Мировое тело, да, одноименное, с 1023-мя ИВДИВО-частями. И восьмой мир – научиться жить в восьмом мире. Это что? Это как раз-таки Изначально Вышестоящего Отца части, и срабатывает там тело, тело Мира Изначально Вышестоящего Отца, оно какое? Изначально Вышестоящего Отца, тело Мира Изначально Вышестоящего Отца, какого Супермира Изначально Вышестоящего Отца? Ну, вот так. И это всё, в одном первом космосе Изначально Вышестоящего Отца по разработке в каждом Подразделении. 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раз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друзья, </w:t>
      </w:r>
      <w:r w:rsidR="00A9209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раз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выстроим такую линию восприятия.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восьмой мир, – научиться жить в восьмом мире. Это что? Это как раз-таки Изначально Вышестоящего Отца Части, и срабатывает там тело, Тело Мира Изначально Вышестоящего Отца, оно какое? –Тело Мира Изначально Вышестоящего Отца. Какого? – Супермира Изначально Вышестоящего Отца? Ну, вот так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 это все в одном первом космосе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Изначально Вышестоящего Отца по разработке в каждом Подразделении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Еще раз, друзья, еще раз давайте выстроим такую линию восприятия: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олучается, физический мир – это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физическое тело, – которое что делает? Аккумулирует. Оно самое главное, друзья. Физическое тело –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главное. То есть синтезирует все наши наработки по мирам, синтезирует все наработки по реализациям. Мы тогда говорим о том, что </w:t>
      </w:r>
      <w:r w:rsidR="00A9209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самое главное Тело р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еализации? Друзья, это Физическое тело.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физическое тело собой синтезирует все наши реализации. Но при этом в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каждом мировом теле есть специфика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соответствующей реализации.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получается, продолжаем: если это физический мир, тогда получается, что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тело, – это Реальностные Части.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Далее, если мы переходим в Тонкий мир, – это тонкое, какое?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Архетипическое Тонкое Тело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Вот именно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архетипическое Тонкое тело 1023-рично архетипическими Частями.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1023-рично? Почему? А двадцать четвертое – это Тонкое тело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B4FF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интезирует между собою 1023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архетипические Части. </w:t>
      </w:r>
      <w:r w:rsidR="00DB4FF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рганизует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Светообразы Тонкого мира,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начинает этим разрабатываться. И здесь подключается. А реализация, она где? – Она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 архетипического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Тонкого Мирового тела.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этим узнаваемо, раз; второе, оно несет некую такую харизму 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характеристику функциональности и действия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Тонком мире.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Далее: если мы говорим о третьем мире, огненный мир, – тогда срабатывает какое?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Космическое Огненное Мировое тело в синтезе 1023 космических Частей,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которое собой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синтезирует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Духообразы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фиксирует именно нашу деятельность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эту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харизму деятельности в Огненном мире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Кстати, самый сложный мир. И очень часто мы спотыкаемся именно на этом мире. Почему? А потому что с Духом 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швах</w:t>
      </w:r>
      <w:r w:rsidR="007D61A5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Потому что вообще Дух... У нас Огнем мы разработаны, а Духом мы не разработаны. И поэтому космические, да, именно архетипические, да. А космическое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Огненное Мировое тело,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 него такая ложится нагрузка разработки и вообще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перезаписи Духа, как такового, его возможности.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Далее, следующее: это тогда Синтезный мир 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да, именно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Синтезное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Мировое тело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синтезе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1023-х Синтез-Частей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 Вышестоящего Отца в каждом из нас.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Далее, если мы говорим о следующем, о пятом мире... Тогда это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Сверхреализованное Мировое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Тело в синтезе 1023-х с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верхчастей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 Вышестоящего Отца.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Дальше. Шестой мир. Это Иерархический мир и </w:t>
      </w:r>
      <w:r w:rsidR="001B3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верхиерархическое Мировое тело 1023 в синтезе Супер-частей.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Дальше, если это седьмой мир, – это ИВДИВО-части, и тогда получается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ИВДИВО-Мировое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да, получается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синтезе 1023-х ИВДИВО-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Частей Изначально Вышестоящего Отца.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восьмой, получается, у нас... Изначально Вышестоящего Отца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Тела Мира Изначально Вышестоящего Отца в синтезе 1023-х Изначально Вышестоящего Отца-Частей в </w:t>
      </w:r>
      <w:proofErr w:type="spellStart"/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Супермире</w:t>
      </w:r>
      <w:proofErr w:type="spellEnd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 Вышестоящего Отца. Ну вот так.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Рекомендация: распишите, пожалуйста, эту восьмерицу, даже я понимаю, там что-то тоже ошиблось. Вот прям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распишите эти кластеры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того, чтобы войти в эту системность разработки.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просто вот поверьте, – это очень будет эффективный вариант; мы очень часто переходим из Мира в Мир, – но мы ничего там не понимаем. Почему?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Части не разработаны.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Мировые тела берут на себя эту нагрузку теперь разработки в Мире той жизни мировой, – которая обеспечит нам вообще космическую жизнь</w:t>
      </w:r>
      <w:proofErr w:type="gramStart"/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таковую.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Хорошо? Есть. Еще один такой, кстати, момент. Вот буквально недавно, как пример. Друзья, смотрите, если мы не будем этим разрабатываться и создавать вокруг себя такую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плотность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Мировой организации соответствующего опыта,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 людей вокруг тем более не получится. Ну вот, </w:t>
      </w:r>
      <w:r w:rsidR="001B34E8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</w:t>
      </w:r>
      <w:r w:rsidR="001B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ример, у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буквально недавно ушел один знакомый с физики. Я не общалась с ним достаточно так часто, но при этом это, знаете, как знакомый моих знакомых. И ушел очень быстро. Ну, там случилась своя ситуация по здоровью, как-то раз, и ушел. Я вышла к Кут Хуми, спросила, нужна ли помощь или нет. И именно в тонко-физическом выражении обратилась к нему. Знаете, интересно, он меня не узнал. Хотя он меня знает, он меня не узнал. А знаете почему? А потому что в Тонком мире у него не разработаны Части.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когда мы говорим, что мы строим, и входим в построение, разработку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тонко-ф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изической цивилизации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вот если мы не будем эманировать соответствующую среду для того, чтобы у человечества взрастали Архетипические Части, – для того, чтобы у человечества сложилась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 т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онко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физическая среда и свойства роста Частей, – тогда роста не будет.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Другой пример. Например, когда у меня ушел папа с физики,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он долгое время меня узнавал. Я эманировала ему именно как раз-таки концентрацию световещества, концентрацию светообразов, соответствующие разработанностью в той или иной степени Частей в Тонком мире. Вот тогда мы создаем определенную среду, когда и наши близкие, – они начинают в это входить.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тоже меняют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какие-то параметры, уровни, возможности жизни в тонком мире. Вот такая важность, может быть, такой миссии нашей команды ИВДИВО.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Хорошо. Есть такое предложение. Сейчас пойти к Изначально Вышестоящему Отцу, выйти к Отцу. И давайте попробуем стяжать. Относительно первого космоса: каждый из вас, если вы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помните номер космоса ответственности первого космоса, – просите у Кут Хуми. Если не помните, тогда просим разработки первым метагалактическим космосом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мы попросим преобразить восьмерицу… семир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ицу, прошу прощения. Б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ерем от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Тонкого до Тела Мира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 Вышестоящего Отца. Тоже плавит. Практика будет сложная, потому что мы сразу попросим Изначально Вышестоящего Отца преобразить этот пул Мировых Частей, соответственно; и попросим Изначально Вышестоящего Отца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преобразить именно с точки зрения восьми миров.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сложность. Смотрите, мы сейчас взяли первый этап, когда каждое Мировое Тело, –соответствует ракурсам соответствующих Частей. Если это Тонкое, – то это архетипические. Если это Огненное, – то это космические, и так далее. А теперь попробуйте увидеть другую картину мира. Когда... в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каждой из 1024-риц, помните, – у нас есть все соответствующие Мировые тела.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именно этот мы сейчас принцип возьмём по принципу стяжённой восьмеричной монады на 82-м синтезе в 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Краснодаре. П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опробуем в это войти. Для чего?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попросим Изначально Вышестоящего Отца ввести нас в разработку жизни в восьми мирах.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сразу не получится, то есть тут даже и фантазировать об этом не надо, – но при этом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запустим эту точку отсчета или стартапа, такую точку стартапа постепенного поэтапного этого восьмерично-мирового объема жизни.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Ну как-то так. Давайте попробуем. Мы сейчас возьмем эту высоту, и поразрабатываемся. Еще в практике что еще будет звучать? Это тоже... такой момент очень важный.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 том, что, если мы рассматриваем каждое Мировое тело, помните, каждое Мировое тело как Часть, –</w:t>
      </w:r>
      <w:r w:rsidR="00DB4FF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плюс еще разрабатывает соответствующую Частность.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получается, что, если мы входим в разработку, ну, к примеру, жизни, нет, восьмеричную разработку, к примеру, Тонкого Мирового тела. И мы у Отца стяжаем 8 ядер, – помните, – там будем стяжать 8 ядер</w:t>
      </w:r>
      <w:proofErr w:type="gramStart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Мирового тела как Части, – то… Тонкое тело что делает? Оно разрабатывает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только в Тонком мире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соответствующую Мощь Изначально Вышестоящего Отца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разрабатывает восемь видов Мощи по всем мирам.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Дальше. Допустим, а Мощь должна быть в Огненном мире? Конечно. Мировая мощь, допустим, Синтезного мира. Мировая мощь, особенно, например,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Мировая мощь Реализованного мира.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иногда не можем, не включается Мощь, допустим, – перехода из одной реализации в другую реализацию. Не хватает Мощи. И так далее. И так восемь миров. 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Тонкое тело? </w:t>
      </w:r>
      <w:r w:rsidR="00DB4FF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авершает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какие-то варианты немощи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вообще, что такое Мощь? Вы помните, в прошлый раз говорили: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Мощь – это распакованный синтез и огонь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 есть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Мощь всегда взрастает на стыке между двух потенциалов.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То есть, что значит стык двух потенциалов? Наш потенциал, допустим, – и потенциал Аватара Синтеза. Наш потенциал, – и потенциал Изначально Вышестоящего Отца.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Мощь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это как раз-таки та Частность, которая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постоянно нас вводит в это синтезирование, взаимоорганизацию, потенциализацию с Аватарами Синтеза и с Отцом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Далее, если мы говорим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Огненном Мировом теле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если мы будем у Отца стяжать 8 ядер Огненного Мирового тела как Части, – то, помните: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Огненное Мировое тело вырабатывает вещество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тут очень важно... научиться вырабатывать вещественность. Помните, иногда хочется попробовать на зуб что-то, чтобы поверить, чтобы это было так ощущаемо.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же вещество.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есть: есть материя, а есть по-другому. Помните, есть фундаментальность Масса? Фундаментальность Масса, как некий такой первичный объем материи; и вещество, – оно привносит в массу соответствующие характеристики, то есть вещество привносит функциональность свойства характеристики самой массы материи. И, переходя на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восьмеричность вещества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Мира каждого из Миров, – мы привносим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 яркость, ту узнаваемость, те акценты, ту специфику соответствующего там субъядерного синтеза, соответствующих образов, соответствующих Миров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Помните там: энергообразов, светообразов, духообразов, и так далее. И вещественность, это еще, – помните, – вот вещественное доказательство. За счет чего идет доказательство?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счет наличия тех характеристик, тех там категорий, каких-то метрических оснований, 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далее. То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есть, то, – что характеризует соответствующую материю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тоже очень важная разработка. То есть, есть на что опереться. Плюс еще: если мы говорим о восьмеричности разработки Огненного Мирового тела. Помните Огненное Мировое, вообще Огненный Мир организует Дух.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Дух организует для того, чтобы Дух был способен Волей Изначально Вышестоящего Отца.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не каждый дух способен Волей Изначально Вышестоящего Отца.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специфика в том, – вот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именно жизни Духа Волей Изначально Вышестоящего Отца,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организует Огненный мир. Здесь есть специфика, помните, в том числе и накопление чего? Накопление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страт духа.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это определенная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сама характеристика Духа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Страты Духа, – это соответствие Духа каждого из нас, соответствие Изначально Вышестоящему Отцу. То есть это тот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генокод Духа Отца, который заложен в Духе каждого из нас.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Хорошо. Далее. Если мы говорим о восьмеричности Синтезного Мирового тела.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Восемь полей. Помните, там получается, – восемь полей, Синтезное Мировое тело вырабатывает поля. И поля все равно, – это характеристика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том, что Монада ушла на 257 позицию, в любом случае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жизнь как таковая, – помните, – она развертывается полем. </w:t>
      </w:r>
      <w:r w:rsidR="00DB4FF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сть поле жизни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такое поле? Поле – это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заряженная среда, соответствующей активностью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жизни. То есть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заряженность – это определенный силовой эффект жизни,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таковой.</w:t>
      </w:r>
      <w:r w:rsidR="00DB4FF1" w:rsidRPr="007D6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ем вы живёте – тем заряжено ваше поле.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чем мы обмениваемся?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входим в поле Аватаров Синтеза, –мы обменялись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фундаментальностями жизни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Аватаров Синтеза</w:t>
      </w:r>
      <w:proofErr w:type="gramStart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они живут, каким они синтезом живут. И точно так же, когда мы развертываем восьмеричность поля Синтезным Мировым телом, это что? Это поле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Синтеза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числе. Когда каждый человек там: на территории, кто общается, – он входит в соответствующее поле, и начинает заряжаться этим. И восьмеричность поля синтеза, допустим, не только синтеза, к примеру: восьмеричность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поля энергии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физический мир Изначально Вышестоящего Отца, восьмеричность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поля света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Изначально Вышестоящего Отца, восьмеричность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поля духа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так далее до синтеза. Хорошо. Далее.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Следующее, если мы говорим о пятерочке. Это Реализованное Мировое тело. И это 33 горизонт. Помните, там Правила. И Правила, помните, мы как-то говорили, что они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правят.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правила есть как смысл, правила как определённый свод действий. А с другой стороны,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править – это поправлять, то есть вводить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Помните? Вводить что-то новое. А ещё есть один смысл: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Править – это как Управитель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Помните? Правитель. И очень важно увидеть, </w:t>
      </w:r>
      <w:r w:rsidR="001B34E8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мы реализуемся, когда мы применяем реализацию, нарабатываем количественно-качественное явление реализации, – мы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входим в состояние как раз-таки управления теми Правилами Изначально Вышестоящего Отца, которые мы напахтали, которые мы синтезировали собою в Реализованное Мировое тело.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Далее. Когда мы будем стяжать 8 ядер синтеза, следующий идет, это горизонт 41-й. Это 41 частность. Помните?  – Мера. И это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Иерархическое 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ировое тело.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мера, как таковая – теперь 8 мер.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Мера определяет пределы наших возможностей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очень важно увидеть: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пределы наших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возможностей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когда мы будем разрабатываться первым космосом, – мы будем разрабатывать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Жизнь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космосом, мы начинаем формировать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новые пределы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возможностей, не просто как Меру как таковую, а как, помните, –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меримость.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есть меримость, а есть </w:t>
      </w:r>
      <w:r w:rsidR="00C4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миримость. Когда Иерархическое 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ировое тело, в том числе и мирит, не только мерит,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мирит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Далее, если мы говорим о седьмое </w:t>
      </w:r>
      <w:r w:rsidR="00C4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ировое тело, это ИВДИВО-тело Мира Изначально Вышестоящего Отца. Да, ИВДИВО-тело Мира Изначально Вышестоящего Отца – это 49-й горизонт, это горизонт Сераписа, это горизонт как раз-таки организации Мира Изначально Вышестоящего Отца, и там Могущество. И могущество – это то, что я могу. А что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могу 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ил</w:t>
      </w:r>
      <w:r w:rsidR="00C4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иным 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иром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Изначально Вышестоящего Отца, развернуть Отцом собою?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могущество, –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несет интересный такой принцип: это не просто «я могу», а есть эффект. Помните, на этом горизонте долгое время была Часть Пламя Изначально Вышестоящего Отца.?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Пламя Отца – это часть, которая, собственно говоря, работала на Дух как таковой, то есть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это ротация 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возможностей. И, собственно говоря, эффект могущества – это тоже уметь перейти из своего «могу» на Могущество, то есть «…</w:t>
      </w:r>
      <w:proofErr w:type="spellStart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</w:t>
      </w:r>
      <w:proofErr w:type="spellEnd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– да, Аватаров Синтеза. То есть мы переходим из своего «могу» на Могучесть Аватаров Синтеза. И это тоже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способность ИВДИВО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да, Мирового тела. ИВДИВО– тело Мира Изначально Вышестоящего Отца, или Сверхмира Изначально Вышестоящего Отца. 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Хорошо, дальше: если мы говорим о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восьмом 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ировом теле,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 как раз-таки фиксируется жизнь как таковая, как Частность. Это 57-й горизонт, это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Тело 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ира Изначально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Вышестоящего Отца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мы будем стяжать 8 ядер соответствующей Части. И уже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непосредственно Жизнь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34E8"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как таковая развертывается Монадой, а с другой стороны именно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ировая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жизнь, 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именно 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ировая жизнь как таковая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она </w:t>
      </w:r>
      <w:r w:rsidR="00C4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развертывается соответствующим 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ировым телом. Вот примерно такой мыслеобраз.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сейчас будем постепенно в нее входить, но при этом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желательно бы проживать каждый шаг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который мы будем сейчас входить.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что, –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научиться жить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космосов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C4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менно в восьмеричности м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задача не из лёгких. Максимум, на что мы привыкли – это Тонкий Мир. А дальше, чтобы мы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осознали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мы это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помнили</w:t>
      </w:r>
      <w:proofErr w:type="gramStart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срабатывал ум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срабатывал разум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срабатывала душа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срабатывала часть вашей организации ответственности каждого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нас. </w:t>
      </w:r>
      <w:r w:rsidR="00DB4FF1" w:rsidRPr="007D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задача не из легких. Мы можем знать, – но не факт, что мы это будем делать. 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интенсивы как таковые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–– они построены не на знаниях,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они построены как раз-таки на таких тренинговых вариантах,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мы разрабатываем.</w:t>
      </w:r>
    </w:p>
    <w:p w:rsidR="007268C9" w:rsidRPr="007268C9" w:rsidRDefault="007268C9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Поэтому, чтобы… кстати, никогда не задумывались, а почему мы друг друга, допустим, не встречаем в Синтезном Мире? Мы ж там все выходим на ночное обучение, и мы там периодически видимся, общаемся... Знаете почему? – А там иногда не срабатывает память, не срабатывает сознание для того, чтобы друг друга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осознать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</w:t>
      </w:r>
      <w:r w:rsidR="00C4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синтезные Части, 1024 синтезч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асти. И теперь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Синтезное Мировое тело будет разрабатываться в синтезе 1023 частей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срабатывало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осознание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срабатывала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память,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срабатывал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 как таковой,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того,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понимание на основе мышления в том числе срабатывало.</w:t>
      </w:r>
    </w:p>
    <w:p w:rsidR="007268C9" w:rsidRPr="007268C9" w:rsidRDefault="007268C9" w:rsidP="00C473F4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Ну такая у нас непростая задачка. Третьим интенсивом. И если говорить о том, что Роза формирует Тело формы, – мы меняем форму. Не так это просто. Знаете, как старая форма начинает трещать по швам. где-то сопротивляться, где-то идти юзом, ну и так далее. Поэтому лучше всего расслабиться и здесь, может быть, получать удовольствие. Вообще у Духа, свободного Духа есть состояние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пытливости,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такое свойство. Дух вообще сам по себе пытлив, то есть он любопытен, пытлив, он любит какие-то эксперименты, он любит какие-то новые масштабы. Он любит тайны. Дух вообще очень любит тайны. И как раз-таки </w:t>
      </w:r>
      <w:r w:rsidRPr="00726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третьим интенсивом мы попробуем в это войти</w:t>
      </w:r>
      <w:r w:rsidRPr="0072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lastRenderedPageBreak/>
        <w:t>Итак, мы физически возжигаемся синтез-мировой организацией каждого из нас. Прямо в физическом теле. И далее.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Мы синтезируемся с Изначально Вышестоящими Аватарами Синтеза Кут Хуми Фаинь.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переходим в зал Изначально Вышестоящего Дома Изначально Вышестоящего Отца на 1.073.741.760-й космос. Встали пред Изначально Вышестоящими Аватарами Синтеза Кут Хуми Фаинь в форме Должностно Полномочных каждым из нас. Чётко определяемся формой Должностно Полномочных.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Мы приветствуем Изначально Вышестоящих Аватаров Синтеза Кут Хуми Фаинь. 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И синтезируясь с Изначально Вышестоящими Аватарами Синтеза Кут Хуми Фаинь, мы стяжаем Синтез Синтеза Изначально Вышестоящего Отца и Синтез Тела Синтеза Изначально Вышестоящего Отца, прося ввести каждого из нас и синтез нас в план Синтеза третьего Интенсива разработки Мировых Плато ИВДИВО. </w:t>
      </w:r>
      <w:r w:rsidR="00DB4FF1" w:rsidRPr="007D61A5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С</w:t>
      </w: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ложное в этом то, что Дух привыкает к каким-то определённым границам, предельностям, возможностям. И сложно перестроиться, когда мы упираемся в какую-то сво</w:t>
      </w:r>
      <w:r w:rsidR="00DB4FF1" w:rsidRPr="007D61A5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ю границу. Т</w:t>
      </w: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от, кто устремлялся на сегодняшнее участие в третьем Интенсиве, ночью мы тренировались на соответствующую тему Синтеза, на соответствующее практикование, потому что очень важно увидеть, что любое ваше участие, оно, можно так сказать, благословлено Аватарами Синтеза.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То есть мы ночью тренировались, входили в какие-то новые пределы, возможности. И теперь мы не просто это подтверждаем, мы это сознательно прорабатываем дуумвиратностью внутреннего и внешнего явления.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ещё глубже синтезируясь с Изначально Вышестоящими Аватарами Синтеза Кут Хуми Фаинь, мы просим преобразить каждого из нас и синтез нас на новую предельность Духа 8-ричной Мировой реализации базово первым Космосом Изначально Вышестоящего Отца. Мы можем сейчас говорить о том, что мы входим в 32-ричность космическую. Да, мы это знаем. Но наша задача именно последовательно разрабатываться и подтверждать это по факту, как исполненный, осуществлённый опыт.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И проникаясь новым объёмом, масштабом Мировой организации Изначально Вышестоящего Дома Изначально Вышестоящего Отца каждым из нас прямо в зале ИВДИВО. Мы синтезируемся с Изначально Вышестоящими Аватарами Синтеза Кут Хуми Фаинь и завершаем. 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И у каждого индивидуально, </w:t>
      </w:r>
      <w:r w:rsidR="00C473F4"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у каждой своей варианты</w:t>
      </w: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. Мы завершаем и определяем, буквально определите свои пределы Духа. Допустим, у кого-то предел Духа в Мировой организации максимум два мира: Физический и Тонкий. У кого-то может быть вообще только Физический. Мы про Тонкий знаем, но опыта Духа как такового пока нет.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Это не значит, что Кут Хуми Фаинь за нас сейчас это сделают. А это значит, что они нас будут поддерживать в соответствующем алгоритме практического действия на определенный временной объём разработки.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У кого-то сложилась определённая предельность тонко-физической организации. Просите перейти дальше на триумвиратность, именно огненно, тонко, физически. Сейчас общение с Аватарами Синтеза. Есть.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далее мы синтезируемся с Изначально Вышестоящими Аватарами Синтеза Кут Хуми Фаинь. И просим Изначально Вышестоящих Аватаров Синтеза Кут Хуми Фаинь поддержать каждого из нас и синтез нас в освоении, усвоении и реализации, постепенной реализации, разработки и реализации восьми видов Жизни по реальностным восьми Мирам первого Космоса Изначально Вышестоящего Отца. И проговариваете, фиксируете или номер Космоса ответственности подразделения, или же, если не помните, то первого Метагалактического космоса Изначально Вышестоящего Отца.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возжигая</w:t>
      </w:r>
      <w:r w:rsidR="00C473F4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сь этим, преображаясь этим</w:t>
      </w: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пред Изначально Вышестоящими Аватарами Синтеза Кут Хуми Фаинь 8192-рицей Частей каждого из нас. 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Далее мы возжигаемся, пред Изначально Вышестоящими Аватарами Синтеза Кут Хуми Фаинь, восьмью Мирами, разработанными каждым из нас. </w:t>
      </w:r>
      <w:r w:rsidR="00C473F4"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У каждой своей степени</w:t>
      </w: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разработки базового, такое явление базового 8-ричного выражения Миров. 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Возжигаясь 8-ричностью реализации каждого из нас, и выстраивается такая вертикаль 8-ричности Миров, 8-ричности Частей, 8-ричности реализаций. 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lastRenderedPageBreak/>
        <w:t>И далее, возжигаясь этим, преображаясь этим, мы возжигаемся в каждой из 8192-рицы базово, цельно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Тонким мировым телом.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Огненным мировым телом.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Синтезным мировым телом.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Реализованным мировым телом.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далее мы возжигаемся Иерархическим мировым телом.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Далее, Ивдиво-мировым телом.</w:t>
      </w:r>
    </w:p>
    <w:p w:rsidR="007268C9" w:rsidRPr="007268C9" w:rsidRDefault="00C473F4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</w:t>
      </w:r>
      <w:r w:rsidR="007268C9"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телом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мира</w:t>
      </w:r>
      <w:r w:rsidR="007268C9"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Изначально Вышестоящего Отца каждым из нас.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далее мы синтезируемся с Изначальным Вышестоящим Отцом и переходим в зал Изначально Вышестоящего Отца на 1 миллиард 73 миллиона 741 тысячу 825 космос. Встали пред Изначально Вышестоящим Отцом и возжигаемся пред Изначально Вышестоящим Отцом 8192-рицей Частей каждого из нас.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синтезируясь с Изначально Вышестоящим Отцом, мы стяжаем у Изначально Вышестоящего Отца восемь Синтезов Изначально Вышестоящего Отца. И просим Изначально Вышестоящего Отца синтезировать и сотворить восьми-ядерные Части Мировых тел восьми видов 1024-рицы Частей.</w:t>
      </w:r>
    </w:p>
    <w:p w:rsidR="007268C9" w:rsidRPr="007268C9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 синтезируясь с Изначально Вышестоящим Отцом, мы стяжаем Синтез Изначально Вышестоящего Отца и просим Изначально Вышестоящего Отца преобразить каждого из нас и синтез нас на новые возможности разработки, наработки и реализации Жизни в восьми Мирах первого или Метагалактического космоса, в восьми мирах реальностных первого или Метагалактического космоса ракурсом соответствующих Мировых тел в синтезе соответствующих Частей Изначально Вышестоящего Отца.</w:t>
      </w:r>
    </w:p>
    <w:p w:rsidR="008C32BA" w:rsidRPr="008C32BA" w:rsidRDefault="007268C9" w:rsidP="007D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7268C9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И, возжигаясь этим, преображаясь этим, мы синтезируемся с Изначально Вышестоящим Отцом и стяжаем у Изначально Вышестоящего Отца Тонкое мировое тело. И стяжаем восемь Ядер Синтеза Тонкого мирового тела в синтезе восьми реальностных Миров соответствующего космоса Изначально Вышестоящего Отца.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теперь вспоминаем, что каждый мир взаимоотражается параллельно в каждом из восьми миров, соответствующим виде частей 1024-рицей каждого из нас. И, возжигаясь этим, преображаясь этим, мы синтезируемся с Изначально Вышестоящим Отцом и стяжаем у Изначально Вышестоящего Отца 1 миллиард 73 миллиона 741 тысячу 824 вида Мощи, соответствующего количества реальностей, соответствующего Космоса, в восьмерично-мировой организации каждого из нас и синтеза нас и стяжаем Мощь Физического мира, и, возжигаясь Тонким мировым телом, преображаемся этим.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стяжаем: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Мощь Тонкого мира, далее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Мощь Огненного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Мощь Синтезного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Мощь Реализованного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Мощь Иерархического мира, </w:t>
      </w:r>
    </w:p>
    <w:p w:rsidR="008C32BA" w:rsidRPr="008C32BA" w:rsidRDefault="00C473F4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Мощь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ИВДИВО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сверхмира 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Мощь Супермира Изначально Вышестоящего Отца Тонким мировым телом.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разгораясь восьмью ядрами синтеза Тонкого мирового тела, преображаемся этим.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далее синтезируясь с Изначально Вышестоящим Отцом, мы стяжаем Синтез Изначально Вышестоящего Отца прося преобразить каждого из нас и синтез нас на мощь жизни Тонкого мирового тела, каждым из нас и синтезом нас. И возжигаясь этим, мы входим в завершение каких-либо предыдущих тонких, тонко-физических и иных форм тонкой организации, не соответствующих новому объёму, масштабу и так далее, в каждом из нас и синтезом нас.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синтезируемся с Изначально Вышестоящим Отцом и стяжаем у Изначально Вышестоящего Отца Огненное мировое тело.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стяжаем 8 ядер синтеза Огненного мирового тела в синтезе 8 миров. Во взаимоорганизации 8 видов 1024-рицы частей, и возжигаясь, преображаясь этим. Мы синтезируемся с Изначально Вышестоящим Отцом и стяжаем у Изначально Вышестоящего Отца 1073741824 вида вещества 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соответствующего количества реальности, соответствующего Космоса. И просим стабилизировать разработку жизни в Огненном мире соответствующего космоса 8-рицы вида веществ. И стяжаем: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Физического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Тонкого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Огненного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Синтезного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Реализованного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Иерархического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вещество ИВДИВО 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сверхмира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вещество Супермира Изначально Вышестоящего Отца и возжигаясь преображаемся этим.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Соответственно, когда мы начинаем жить, разрабатывать жизнь Огненным миром, Огненное тело обеспечивает вещественность как таковую, которая обеспечивает все восемь миров. То есть ракурсом всех восьми миров. То есть в каждом мире есть своё вещество. Точно так же, как и в каждом мире есть своя мощь или своя утонченность. И таким образом идёт взаимопересечение, взаимоорганизация всех восьми миров между собою, вводя в цельность мира соответствующего Космоса.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мы синтезируемся с Изначально Вышестоящим Отцом, и стяжаем Синтезное мировое тело, и стяжаем 8 ядер синтеза Синтезного мирового тела ракурсом соответствующих 8 миров в синтезе, соответствующих восьми видов частей. И возжигаясь этим, преображаясь этим, мы просим Изначально Вышестоящего Отца развернуть соответствующую среду разработки жизни Синтезным миром Изначально Вышестоящего Отца каждым из нас. И стяжаем у Изначально Вышестоящего Отца 1073741824 поля соответствующего количества реальностей Космоса, соответствующим ракурсом восьми миров и соответствующим ракурсом восьми частей Изначально Вышестоящего Отца каждым из нас.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далее мы стяжаем у Изначально Вышестоящего Отца: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поле Физического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поле Тонкого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поле Огненного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поле Синтезного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поле Реализованного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поле Иерархического мира, </w:t>
      </w:r>
    </w:p>
    <w:p w:rsidR="008C32BA" w:rsidRPr="008C32BA" w:rsidRDefault="001B34E8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поле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ИВДИВО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сверхмира,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поле Супермира Изначально Вышестоящего Отца и, возжигаясь, преображаемся этим.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синтезируемся с Изначально Вышестоящим Отцом и стяжаем Реализованное мировое тело. И стяжаем 8 ядер синтеза Реализованного мирового тела каждым из нас ракурсом 8 миров, 8 видов частей в разработке жизни Реализованным миром Изначально Вышестоящего Отца. И возжигаясь этим, преображаясь этим, мы синтезируемся с Изначально Вышестоящим Отцом и стяжаем у Изначально Вышестоящего Отца 1073741824 правила соответствующего количества реальностей во взаимокоординации с восемью мирами, правилами восьми миров, соответствующей взаимокоординации соответствующих частей. И стяжаем: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правила Физического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правила Тонкого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правила Огненного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правила Синтезного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правила Реализованного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правила Иерархического мира, </w:t>
      </w:r>
    </w:p>
    <w:p w:rsidR="008C32BA" w:rsidRPr="008C32BA" w:rsidRDefault="001B34E8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ИВДИВО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сверхмира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и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Супермира Изначально Вышестоящего Отца.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возжигаясь этим, преображаясь этим, мы синтезируемся с Изначально Вышестоящим Отцом и стяжаем у Изначально Вышестоящего Отца Иерархическое мировое тело. И стяжаем у Изначально Вышестоящего Отца восемь ядер синтеза Иерархического мирового тела взаимокоординации восьми 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миров соответствующего космоса и соответствующих ракурсам частей восьми видов частей от реальностных до Изначально Вышестоящего Отца частей.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далее мы стяжаем у Изначально Вышестоящего Отца 1073741824 меры Изначально Вышестоящего Отца ракурсом восьми миров, во взаимокоординации с восемью мирами, в развёртке восьмиричности Иерархического мира Изначально Вышестоящего Отца каждым из нас. Вот кто-то сейчас немножечко теряется, держитесь.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как раз-таки и состояние внутреннего концентрации работы частей, когда мы не теряем память, мы не теряем, знаете, как-то рассудок, сознательность того, что мы выполняем, то, что мы практикуем. И возжигаясь этим, преображаясь этим мы синтезируемся с Изначально Вышестоящим Отцом и стяжаем: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Физического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Тонкого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Огненного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Синтезного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Реализованного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Иерархического мира, </w:t>
      </w:r>
    </w:p>
    <w:p w:rsidR="008C32BA" w:rsidRPr="008C32BA" w:rsidRDefault="001B34E8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меру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ИВДИВО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сверхмира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и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меру Супермира Изначально Вышестоящего Отца, и возжигаясь, преображаемся этим.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синтезируемся с Изначально Вышестоящим Отцом и стяжаем у Изначально Вышестоящего Отца ИВДИВО мировое тело, и стяжаем восемь ядер синтеза ИВДИВО мирового тела Изначально Вышестоящего Отца во взаимокоординации восьми миров соответствующего космоса, восьмеричности, ракурса восьмеричности восьми частей, восьми 1024-риц. И синтезируясь с Изначально Вышестоящим Отцом, мы стяжаем 1073741824 могущества Изначально Вышестоящего Отца. И стяжаем: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могущество Физического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могущество Тонкого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могущество Огненного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могущество Синтезного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могущество Реализованного мира,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могущество Иерархического мира, </w:t>
      </w:r>
    </w:p>
    <w:p w:rsidR="008C32BA" w:rsidRPr="008C32BA" w:rsidRDefault="001B34E8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могущество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ИВДИВО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сверхмира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могущество Супермира Изначально Вышестоящего Отца соответствующего Космоса, и, возжигаясь, преображаемся этим.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синтезируемся с Изначально Вышестоящим Отцом и стяжаем у Изначально Вышестоящего Отца тело Мира Изначально Вышестоящего Отца, и стяжаем 8 ядер синтеза тела Мира Изначально Вышестоящего Отца во взаимокоординации 8 миров, 8 видов частей 1024-рицы, в разработке соответствующей жизни Супермиром Изначально Вышестоящего Отца каждым из нас. И стяжаем у Изначально Вышестоящего Отца 1073741824 вида жизни. И не те 8-9 видов жизни, а это жизни как частности, как усвоенные, освоенные фундаментальности Изначально Вышестоящего Отца, и возжигаясь этим, преображаясь этим, как мировая жизнь, можно увидеть так, это мировая жизнь. И стяжаем у Изначально Вышестоящего Отца в Физическую мировую жизнь, Тонкую мировую жизнь, Огненную мировую жизнь, Синтезную мировую жизнь, Реализованную мировую жизнь, Иерархическую мировую жи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знь ИВДИВО сверхмировую жизнь, с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упермировую жизнь, Мира Изначально Вышестоящего Отца.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возжигаясь этим, преображаясь этим, мы синтезируемся с Изначально Вышестоящим Отцом и стяжаем у Изначально Вышестоящего Отца 9 Синтезов Изначально Вышестоящего Отца. И стяжаем у Изначально Вышестоящего Отца фиксацию, развёртку, разработку, синтез физичности мировой жизни Изначально Вышестоящего Отца каждым из нас, в разработке мировых тел, соответствующих каждой из 1024-риц, 8192-рицы каждого из нас, синтез телесно-физически каждым из нас. И стяжаем у Изначально Вышестоящего Отца 1073741824 Синтеза Изначально Вышестоящего Отца и развёртывая физическим миром каждого из нас соответствующую мировую жизнь каждым из нас, синтез физически. Но при этом, обратите внимание, зафиксировалась именно 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разработка мировой жизни в каждом мире. И теперь каждая часть, она будет фиксирована, мировое тело, будет акцентировать, жить, разрабатываться в соответствующем мире, соответствующей спецификой соответствующей части, но в синтезе, этой восьмеричности синтеза жизни. И стяжаем у Изначально Вышестоящего Отца Синтез Изначально Вышестоящего Отца. И стяжаем у Изначально Вышестоящего Отца восьмеричное самоосуществление восьми видов жизни в восьми мирах соответствующего Космоса каждым из нас.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синтезируясь с Изначально Вышестоящим Отцом мы стяжаем Тонкое тело самоосуществления Изначально Вышестоящего Отца. Тонкое мировое тело самоосуществления Изначально Вышестоящего Отца в восьмиричности Изначально Вышестоящего Отца каждым из нас.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стяжаем Огненное мировое тело самоосуществления Изначально Вышестоящего Отца в разработке жизни Огненным миром.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стяжаем Синтезное м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ировое тело самоосуществления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в разработке жизни Синтезным миром.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стяжаем Реализованное мировое тело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самоосуществления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разработке жизни Реализованным миром Изначально Вышестоящего Отца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стя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жаем Иерархическое мировое тело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само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осуществления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разработке жизни Иерархическим миром Изначально Вышестоящего Отца, очень сложная разработка, потому что это умение жить жизнью Иерархов и с Иерархами. Это вообще практика на будущее. Но при этом нам надо разрабатываться этим. И, кстати, обратите внимание, это всего лишь один Космос. Это первый Космос, который считается первым из 1 миллиона 48 тысяч 576 космосов ответственности подразделения. </w:t>
      </w:r>
    </w:p>
    <w:p w:rsidR="008C32BA" w:rsidRPr="008C32BA" w:rsidRDefault="001B34E8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стяжаем ИВДИВО мировое тело самоосуществления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разработке жизни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ИВДИВО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сверхмиром </w:t>
      </w:r>
      <w:r w:rsidR="008C32BA"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Изначально Вышестоящего Отца.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стяжаем тело Мира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ИВО самоосуществления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в разработке жизни Супермиром Изначально Вышестоящего Отца и преображаемся этим.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синтезируясь с Хум Изначально Вышестоящего Отца, мы стяжаем Синтез Изначально Вышестоящего Отца и преображаемся этим.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возжигаясь этим, преображаясь этим, мы синтезируемся с Изначально Вышестоящим Отцом, мы стяжаем Синтез Изначально Вышестоящего Отца и развёртываемся самоосуществлени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 восьмеричной мировой жизни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восьми миров соответствующего Космоса, восьми реальностных миров </w:t>
      </w:r>
      <w:r w:rsidR="001B34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соответствующего Космоса синтез</w:t>
      </w: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физически каждым из нас, в соответствующей активации пула мировых тел.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возжигаясь этим, преображаясь этим, мы благодарим Изначально Вышестоящего Отца, благодарим Изначально Вышестоящих Аватаров Синтеза Кут Хуми Фаинь и возвращаясь в физическую реализацию.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мы всё стяжённое, возожжённое эманируем в Изначально Вышестоящий Дом Изначально Вышестоящего Отца, в подразделении ИВДИВО ответственности служения. И фиксируем в ИВДИВО каждого. И завершаем практику. Аминь.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Друзья, данную практику можно разбить на части, то есть прорабатывать каждый этот такой кластер соответствующей разработки. И подводя итоги соответствующей практики, увидите, пожалуйста, что два варианта. Помните, первый, когда Тонкое тело мы разрабатываем как архетипическое Тонкое тело, и мы входим в разработку соответствующей жизни в Тонком мире. </w:t>
      </w:r>
    </w:p>
    <w:p w:rsidR="008C32BA" w:rsidRPr="008C32BA" w:rsidRDefault="008C32BA" w:rsidP="007D6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Далее, если мы, допустим, идём в Огненный мир, то это, помните, космическое Огненное мировое тело и так далее. Но при этом вспоминаем, что в каждой из 1024-рицы 8 вариантов частей, там есть все эти части. Поэтому мы сейчас стяжали 8 ядер синтеза каждой части самоосуществления для того, чтобы усилить такую кратность силы жизни, мировой жизни, в данной разработке, то есть тут нужно ещё надо подумать да что это такое. Вот такая дуумвиратная такая методика, которой мы попробуем поразрабатываться. Начинайте с малого, начинайте с допустим с архетипического Тонкого мирового тела, дальше переходите на космическое допустим, космический Ум Огненного мирового тела, он у вас умный или нет. Огненное мировое тело, умное или нет, космически душевное или нет, то есть когда мы возжигаем 1023 соответствующей части соответствующего Космоса, у нас активируется </w:t>
      </w:r>
      <w:r w:rsidRPr="008C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соответствующая реализация, и тело начинает осваивать соответствующую жизнь, начинает усваивать соответствующие образы, вещественность и так далее, всю эту восьмерицу.</w:t>
      </w:r>
    </w:p>
    <w:p w:rsidR="008C32BA" w:rsidRPr="007D61A5" w:rsidRDefault="008C32BA" w:rsidP="007D61A5">
      <w:pPr>
        <w:spacing w:line="40" w:lineRule="atLeast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C32B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Ну такая разработка по итогу рекомендации профессионального синтеза. Ну что же, всем большое спасибо. Спасибо, что вы участвовали. На четвертом интенсиве мы будем разрабатываться и тоже входить в тренинг уже в синтезном мире. А синтезный мир, если вы п</w:t>
      </w:r>
      <w:r w:rsidRPr="007D61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омните, это мир там, где живут Аватары С</w:t>
      </w:r>
      <w:r w:rsidRPr="008C32B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интеза. И уже мы бу</w:t>
      </w:r>
      <w:r w:rsidRPr="007D61A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дем непосредственно общаться с Аватарами С</w:t>
      </w:r>
      <w:r w:rsidRPr="008C32B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интеза. </w:t>
      </w:r>
    </w:p>
    <w:p w:rsidR="007268C9" w:rsidRPr="007268C9" w:rsidRDefault="008C32BA" w:rsidP="007D61A5">
      <w:pPr>
        <w:spacing w:line="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2B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Всем большое спасибо. </w:t>
      </w:r>
    </w:p>
    <w:p w:rsidR="00547A2D" w:rsidRDefault="00547A2D" w:rsidP="007D61A5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34E8" w:rsidRPr="00C2166C" w:rsidRDefault="001B34E8" w:rsidP="007D61A5">
      <w:pPr>
        <w:spacing w:line="240" w:lineRule="atLeast"/>
        <w:contextualSpacing/>
        <w:jc w:val="both"/>
        <w:rPr>
          <w:rFonts w:ascii="Times New Roman" w:hAnsi="Times New Roman" w:cs="Times New Roman"/>
          <w:i/>
        </w:rPr>
      </w:pPr>
      <w:r w:rsidRPr="00C2166C">
        <w:rPr>
          <w:rFonts w:ascii="Times New Roman" w:hAnsi="Times New Roman" w:cs="Times New Roman"/>
          <w:i/>
        </w:rPr>
        <w:t xml:space="preserve">             </w:t>
      </w:r>
      <w:r w:rsidR="00C2166C" w:rsidRPr="00C2166C">
        <w:rPr>
          <w:rFonts w:ascii="Times New Roman" w:hAnsi="Times New Roman" w:cs="Times New Roman"/>
          <w:i/>
        </w:rPr>
        <w:t xml:space="preserve">      Набор и проверка текста: ДП ИВДИВО Татьяна Фурсова, Вера Юдакова, Нино Стойкова, Ирина Кокорина, Елена Студенцова.</w:t>
      </w:r>
    </w:p>
    <w:p w:rsidR="00547A2D" w:rsidRPr="00C2166C" w:rsidRDefault="00547A2D">
      <w:bookmarkStart w:id="0" w:name="_GoBack"/>
      <w:bookmarkEnd w:id="0"/>
    </w:p>
    <w:sectPr w:rsidR="00547A2D" w:rsidRPr="00C2166C" w:rsidSect="00547A2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47D"/>
    <w:multiLevelType w:val="multilevel"/>
    <w:tmpl w:val="EB10658A"/>
    <w:lvl w:ilvl="0">
      <w:numFmt w:val="decimalZero"/>
      <w:lvlText w:val="%1.0"/>
      <w:lvlJc w:val="left"/>
      <w:pPr>
        <w:widowControl/>
        <w:ind w:left="555" w:hanging="555"/>
      </w:pPr>
    </w:lvl>
    <w:lvl w:ilvl="1">
      <w:start w:val="1"/>
      <w:numFmt w:val="decimalZero"/>
      <w:lvlText w:val="%1.%2"/>
      <w:lvlJc w:val="left"/>
      <w:pPr>
        <w:widowControl/>
        <w:ind w:left="1263" w:hanging="555"/>
      </w:pPr>
    </w:lvl>
    <w:lvl w:ilvl="2">
      <w:start w:val="1"/>
      <w:numFmt w:val="decimal"/>
      <w:lvlText w:val="%1.%2.%3"/>
      <w:lvlJc w:val="left"/>
      <w:pPr>
        <w:widowControl/>
        <w:ind w:left="2136" w:hanging="720"/>
      </w:pPr>
    </w:lvl>
    <w:lvl w:ilvl="3">
      <w:start w:val="1"/>
      <w:numFmt w:val="decimal"/>
      <w:lvlText w:val="%1.%2.%3.%4"/>
      <w:lvlJc w:val="left"/>
      <w:pPr>
        <w:widowControl/>
        <w:ind w:left="2844" w:hanging="720"/>
      </w:pPr>
    </w:lvl>
    <w:lvl w:ilvl="4">
      <w:start w:val="1"/>
      <w:numFmt w:val="decimal"/>
      <w:lvlText w:val="%1.%2.%3.%4.%5"/>
      <w:lvlJc w:val="left"/>
      <w:pPr>
        <w:widowControl/>
        <w:ind w:left="3912" w:hanging="1080"/>
      </w:pPr>
    </w:lvl>
    <w:lvl w:ilvl="5">
      <w:start w:val="1"/>
      <w:numFmt w:val="decimal"/>
      <w:lvlText w:val="%1.%2.%3.%4.%5.%6"/>
      <w:lvlJc w:val="left"/>
      <w:pPr>
        <w:widowControl/>
        <w:ind w:left="4620" w:hanging="1080"/>
      </w:pPr>
    </w:lvl>
    <w:lvl w:ilvl="6">
      <w:start w:val="1"/>
      <w:numFmt w:val="decimal"/>
      <w:lvlText w:val="%1.%2.%3.%4.%5.%6.%7"/>
      <w:lvlJc w:val="left"/>
      <w:pPr>
        <w:widowControl/>
        <w:ind w:left="5688" w:hanging="1440"/>
      </w:pPr>
    </w:lvl>
    <w:lvl w:ilvl="7">
      <w:start w:val="1"/>
      <w:numFmt w:val="decimal"/>
      <w:lvlText w:val="%1.%2.%3.%4.%5.%6.%7.%8"/>
      <w:lvlJc w:val="left"/>
      <w:pPr>
        <w:widowControl/>
        <w:ind w:left="6396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7104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2D"/>
    <w:rsid w:val="001B34E8"/>
    <w:rsid w:val="00270174"/>
    <w:rsid w:val="002B13A2"/>
    <w:rsid w:val="003B1605"/>
    <w:rsid w:val="00547A2D"/>
    <w:rsid w:val="005945C6"/>
    <w:rsid w:val="007268C9"/>
    <w:rsid w:val="007D61A5"/>
    <w:rsid w:val="00892040"/>
    <w:rsid w:val="008C32BA"/>
    <w:rsid w:val="00A92091"/>
    <w:rsid w:val="00A971F8"/>
    <w:rsid w:val="00C2166C"/>
    <w:rsid w:val="00C473F4"/>
    <w:rsid w:val="00CE343A"/>
    <w:rsid w:val="00D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C03"/>
  <w15:chartTrackingRefBased/>
  <w15:docId w15:val="{A0D804A9-F140-4DDD-B62A-14E12359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13</Pages>
  <Words>7286</Words>
  <Characters>41534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shitikova-el@yandex.ru</dc:creator>
  <cp:keywords/>
  <dc:description/>
  <cp:lastModifiedBy>shitikova-el@yandex.ru</cp:lastModifiedBy>
  <cp:revision>4</cp:revision>
  <dcterms:created xsi:type="dcterms:W3CDTF">2026-02-25T20:59:00Z</dcterms:created>
  <dcterms:modified xsi:type="dcterms:W3CDTF">2026-02-26T19:23:00Z</dcterms:modified>
</cp:coreProperties>
</file>